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88" w:rsidRPr="00080088" w:rsidRDefault="00080088" w:rsidP="00E55E77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03.12.2019Г. №46</w:t>
      </w:r>
    </w:p>
    <w:p w:rsidR="00E55E77" w:rsidRPr="00080088" w:rsidRDefault="00080088" w:rsidP="00E55E77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08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55E77" w:rsidRPr="00080088" w:rsidRDefault="00080088" w:rsidP="00E55E77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088">
        <w:rPr>
          <w:rFonts w:ascii="Arial" w:hAnsi="Arial" w:cs="Arial"/>
          <w:b/>
          <w:sz w:val="32"/>
          <w:szCs w:val="32"/>
        </w:rPr>
        <w:t>ИРКУТСКАЯ ОБЛАСТЬ</w:t>
      </w:r>
    </w:p>
    <w:p w:rsidR="00E55E77" w:rsidRPr="00080088" w:rsidRDefault="00080088" w:rsidP="00E55E77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088">
        <w:rPr>
          <w:rFonts w:ascii="Arial" w:hAnsi="Arial" w:cs="Arial"/>
          <w:b/>
          <w:sz w:val="32"/>
          <w:szCs w:val="32"/>
        </w:rPr>
        <w:t>БОХАНСКИЙ РАЙОН</w:t>
      </w:r>
    </w:p>
    <w:p w:rsidR="00E55E77" w:rsidRPr="00080088" w:rsidRDefault="00080088" w:rsidP="00E55E77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088">
        <w:rPr>
          <w:rFonts w:ascii="Arial" w:hAnsi="Arial" w:cs="Arial"/>
          <w:b/>
          <w:sz w:val="32"/>
          <w:szCs w:val="32"/>
        </w:rPr>
        <w:t>МУНИЦИПАЛЬНОЕ ОБРАЗОВАНИЕ «СЕРЕДКИНО»</w:t>
      </w:r>
    </w:p>
    <w:p w:rsidR="00E55E77" w:rsidRPr="00080088" w:rsidRDefault="00080088" w:rsidP="00E55E77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80088">
        <w:rPr>
          <w:rFonts w:ascii="Arial" w:hAnsi="Arial" w:cs="Arial"/>
          <w:b/>
          <w:sz w:val="32"/>
          <w:szCs w:val="32"/>
        </w:rPr>
        <w:t>АДМИНИСТРАЦИЯ</w:t>
      </w:r>
    </w:p>
    <w:p w:rsidR="00E55E77" w:rsidRPr="00080088" w:rsidRDefault="00E55E77" w:rsidP="00E55E77">
      <w:pPr>
        <w:spacing w:after="0" w:line="20" w:lineRule="atLeast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E55E77" w:rsidRPr="00080088" w:rsidRDefault="00080088" w:rsidP="00E55E77">
      <w:pPr>
        <w:spacing w:after="0" w:line="20" w:lineRule="atLeast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0088">
        <w:rPr>
          <w:rFonts w:ascii="Arial" w:hAnsi="Arial" w:cs="Arial"/>
          <w:b/>
          <w:sz w:val="32"/>
          <w:szCs w:val="32"/>
        </w:rPr>
        <w:t>ПОСТАНОВЛЕНИЕ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567" w:firstLine="425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080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Об утверждении </w:t>
      </w:r>
      <w:proofErr w:type="gramStart"/>
      <w:r w:rsidRPr="00080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Порядка проведени</w:t>
      </w:r>
      <w:r w:rsidR="00080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я оценки технического состояния </w:t>
      </w:r>
      <w:r w:rsidRPr="00080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автомобильных дорог общего пользования местного значения</w:t>
      </w:r>
      <w:proofErr w:type="gramEnd"/>
      <w:r w:rsidRPr="00080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и о создании комиссии по оценке технического состояния автомобильных дорог общего пользования местного значения, расположенных на территории </w:t>
      </w:r>
      <w:r w:rsidR="00E55E77" w:rsidRPr="00080088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муниципального образования «Середкино»</w:t>
      </w:r>
    </w:p>
    <w:p w:rsidR="00BA213B" w:rsidRPr="00080088" w:rsidRDefault="00DB5826" w:rsidP="00080088">
      <w:pPr>
        <w:spacing w:before="100" w:beforeAutospacing="1" w:after="100" w:afterAutospacing="1" w:line="240" w:lineRule="auto"/>
        <w:ind w:left="-567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пунктом 5 части 1 статьи 15 Федерального закона от 06 октября 2003г. № 131-ФЗ «Об общих принципах организации местного самоуправления в Российской Федерации», частью 4 статьи 17 Федерального закона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Минтранса РФ</w:t>
      </w:r>
      <w:proofErr w:type="gramEnd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27 августа 2009 г. № 150 «О порядке проведения оценки технического состояния автомобильных дорог» в целях обеспечения безопасности дорожного движения, оценки эксплуатационного </w:t>
      </w:r>
      <w:proofErr w:type="gram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состояния дорожного покрытия автомобильных дорог общего пользовани</w:t>
      </w:r>
      <w:r w:rsidR="00BA213B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местного значения</w:t>
      </w:r>
      <w:proofErr w:type="gramEnd"/>
      <w:r w:rsidR="00BA213B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границах МО «Середкино».</w:t>
      </w:r>
    </w:p>
    <w:p w:rsidR="00DB5826" w:rsidRPr="00080088" w:rsidRDefault="00BA213B" w:rsidP="00080088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8008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ПОСТАНОВЛЯЮ</w:t>
      </w:r>
      <w:r w:rsidR="00DB5826" w:rsidRPr="0008008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DB5826" w:rsidRPr="00080088" w:rsidRDefault="00080088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Порядок </w:t>
      </w:r>
      <w:proofErr w:type="gramStart"/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</w:t>
      </w:r>
      <w:r w:rsidR="00E55E77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расположенных на территории МО «Середкино» 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1).</w:t>
      </w:r>
    </w:p>
    <w:p w:rsidR="00DB5826" w:rsidRPr="00080088" w:rsidRDefault="00080088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положение о комиссии по оценке технического состояния автомобильных дорог общего пользования местного значени</w:t>
      </w:r>
      <w:r w:rsidR="00E55E77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я, расположенных на территории МО «Середкино» 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(приложение № 2).</w:t>
      </w:r>
    </w:p>
    <w:p w:rsidR="00DB5826" w:rsidRPr="00080088" w:rsidRDefault="00080088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Создать и утвердить состав комиссии по оценке технического состояния автомобильных дорог общего пользования местного значения (приложение № 3).</w:t>
      </w:r>
    </w:p>
    <w:p w:rsidR="00DB5826" w:rsidRPr="00080088" w:rsidRDefault="00080088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официальном</w:t>
      </w:r>
      <w:r w:rsidR="00E55E77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опубликованию в муниципальном «Вестнике»</w:t>
      </w:r>
      <w:r w:rsidR="00DB5826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размещению на о</w:t>
      </w:r>
      <w:r w:rsidR="00E55E77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фициальном сайте администрации МО «Середкино»</w:t>
      </w:r>
    </w:p>
    <w:p w:rsidR="00BA213B" w:rsidRDefault="00DB5826" w:rsidP="00DB582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5.Настоящее постановление вступает в силу после его официального опубликования.</w:t>
      </w:r>
    </w:p>
    <w:p w:rsidR="00080088" w:rsidRDefault="00E55E77" w:rsidP="00DB582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«Середкино»</w:t>
      </w:r>
    </w:p>
    <w:p w:rsidR="00DB5826" w:rsidRPr="00DB5826" w:rsidRDefault="00E55E77" w:rsidP="00DB582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И.А.Середкина</w:t>
      </w:r>
      <w:proofErr w:type="spellEnd"/>
    </w:p>
    <w:p w:rsidR="00080088" w:rsidRDefault="00DB5826" w:rsidP="00BA213B">
      <w:pPr>
        <w:pStyle w:val="a3"/>
        <w:jc w:val="right"/>
        <w:rPr>
          <w:rFonts w:ascii="Courier New" w:hAnsi="Courier New" w:cs="Courier New"/>
          <w:lang w:eastAsia="ru-RU"/>
        </w:rPr>
      </w:pPr>
      <w:r w:rsidRPr="00080088">
        <w:rPr>
          <w:rFonts w:ascii="Courier New" w:hAnsi="Courier New" w:cs="Courier New"/>
          <w:lang w:eastAsia="ru-RU"/>
        </w:rPr>
        <w:lastRenderedPageBreak/>
        <w:t xml:space="preserve">Приложение № </w:t>
      </w:r>
      <w:r w:rsidR="00BA213B" w:rsidRPr="00080088">
        <w:rPr>
          <w:rFonts w:ascii="Courier New" w:hAnsi="Courier New" w:cs="Courier New"/>
          <w:lang w:eastAsia="ru-RU"/>
        </w:rPr>
        <w:t>1</w:t>
      </w:r>
    </w:p>
    <w:p w:rsidR="00BA213B" w:rsidRPr="00080088" w:rsidRDefault="00BA213B" w:rsidP="00BA213B">
      <w:pPr>
        <w:pStyle w:val="a3"/>
        <w:jc w:val="right"/>
        <w:rPr>
          <w:rFonts w:ascii="Courier New" w:hAnsi="Courier New" w:cs="Courier New"/>
          <w:lang w:eastAsia="ru-RU"/>
        </w:rPr>
      </w:pPr>
      <w:r w:rsidRPr="00080088">
        <w:rPr>
          <w:rFonts w:ascii="Courier New" w:hAnsi="Courier New" w:cs="Courier New"/>
          <w:lang w:eastAsia="ru-RU"/>
        </w:rPr>
        <w:t xml:space="preserve"> к постановлению</w:t>
      </w:r>
    </w:p>
    <w:p w:rsidR="00DB5826" w:rsidRPr="00080088" w:rsidRDefault="00BA213B" w:rsidP="00BA213B">
      <w:pPr>
        <w:pStyle w:val="a3"/>
        <w:jc w:val="right"/>
        <w:rPr>
          <w:rFonts w:ascii="Courier New" w:hAnsi="Courier New" w:cs="Courier New"/>
          <w:lang w:eastAsia="ru-RU"/>
        </w:rPr>
      </w:pPr>
      <w:r w:rsidRPr="00080088">
        <w:rPr>
          <w:rFonts w:ascii="Courier New" w:hAnsi="Courier New" w:cs="Courier New"/>
          <w:lang w:eastAsia="ru-RU"/>
        </w:rPr>
        <w:t xml:space="preserve"> от 03.12.2019 № 46</w:t>
      </w:r>
    </w:p>
    <w:p w:rsidR="00DB5826" w:rsidRPr="00080088" w:rsidRDefault="00DB5826" w:rsidP="000800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  <w:r w:rsidR="00080088"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значения, расположенных на т</w:t>
      </w:r>
      <w:r w:rsidR="00BA213B"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ерритории МО «Середкино»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Настоящий Порядок проведения оценки технического состояния автомобильных дорог (далее –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BA213B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требованиям технических регламентов, а также иным нормативным в соответствии с требованиями законодательства Российской Федерации в сфере технического регулирования.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Для целей настоящего Порядка: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под оценкой технического состояния автомобильных дорог общего пользования местного значения, расположенных на территории </w:t>
      </w:r>
      <w:r w:rsidR="00BA213B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сфере технического регулирования;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диагностикой автомобильной дороги местного значения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характеристиках транспортных потоков;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- под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 основным постоянным параметрам и характеристикам автомобильной дороги, определяющим ее технический уровень, относятся: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ширина проезжей части и земляного полотна;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габарит приближения;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длины прямых, число углов поворотов в плане трассы и величины их радиусов;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протяженность подъемов и спусков;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продольный и поперечный уклоны;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высота насыпи и глубина выемки;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габариты искусственных дорожных сооружений;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элементов водоотвода;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наличие элементов обустройства дороги и технических средств организации дорожного движения.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продольная ровность и </w:t>
      </w:r>
      <w:proofErr w:type="spell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колейность</w:t>
      </w:r>
      <w:proofErr w:type="spellEnd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дорожного покрытия;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сцепные свойства дорожного покрытия и состояние обочин;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прочность дорожной одежды;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-грузоподъемность искусственных дорожных сооружений;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 основным показателям потребительских свойств автомобильной дороги, относятся: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средняя скорость движения транспортного потока;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безопасность и удобство движения транспортного потока;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пропускная способность и уровень загрузки </w:t>
      </w:r>
      <w:proofErr w:type="gram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автомобильной</w:t>
      </w:r>
      <w:proofErr w:type="gramEnd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дороги движением;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среднегодовая суточная интенсивность движения и состав транспортного потока;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степень воздействия дороги на окружающую среду.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Оценка технического состояния автомобильных дорог местного значения проводится: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отношении автомобильных дорог общего пользования местного зна</w:t>
      </w:r>
      <w:r w:rsidR="00BA213B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чения – администрацией МО «Середкино» </w:t>
      </w: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области использования автомобильных дорог и осуществления дорожной деятельности, либо уполномоченной им организацией;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A52F2A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могут привлекаться организации, имеющие необходимые </w:t>
      </w: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Диагностика автомобильных дорог местного значения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проведении диагностики автомобильных дорог должно использоваться измерительное оборудование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</w:t>
      </w:r>
      <w:proofErr w:type="spell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метеорологически</w:t>
      </w:r>
      <w:proofErr w:type="spellEnd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аттестованным.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Результаты оценки технического состояния автомобильной дороги используются </w:t>
      </w:r>
      <w:proofErr w:type="gram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</w:t>
      </w:r>
      <w:proofErr w:type="gramEnd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и обновления автоматизированного банка дорожных и мостовых данных;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заполнения форм государственной статистической отчетности;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потребности в работах по реконструкции, капитальному </w:t>
      </w:r>
      <w:hyperlink r:id="rId4" w:history="1">
        <w:r w:rsidRPr="00080088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ремонту, ремонту и</w:t>
        </w:r>
      </w:hyperlink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содержанию автомобильных дорог;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ежегодного и среднесрочного планирования работ по реконструкции, капитальному ремонту, ремонту и содержанию автомобильных дорог;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разработки программ по повышению безопасности дорожного движения;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организации временного ограничения или прекращения движения транспортных средств по автомобильным дорогам;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формирования муниципального реестра автомобильных дорог местного значения;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иных целей, предусмотренных законодательством Российской Федерации, нормативными правовыми актами администрации </w:t>
      </w:r>
      <w:r w:rsidR="00A52F2A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DB5826" w:rsidRPr="00080088" w:rsidRDefault="00DB5826" w:rsidP="00080088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к порядку </w:t>
      </w:r>
      <w:proofErr w:type="gramStart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проведения оценки технического состояния автомобильных дорог общего пользования местного</w:t>
      </w:r>
      <w:proofErr w:type="gramEnd"/>
      <w:r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значения, расположенных на территории </w:t>
      </w:r>
      <w:r w:rsidR="00A52F2A" w:rsidRPr="000800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</w:p>
    <w:p w:rsidR="00DB5826" w:rsidRPr="00080088" w:rsidRDefault="00DB5826" w:rsidP="0008008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Виды диагностики автомобильных дорог общего пользованияместного значения, расположенных на территории </w:t>
      </w:r>
      <w:r w:rsidR="00A52F2A" w:rsidRPr="0008008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«Середкино»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"/>
        <w:gridCol w:w="2516"/>
        <w:gridCol w:w="3148"/>
        <w:gridCol w:w="3309"/>
      </w:tblGrid>
      <w:tr w:rsidR="00DB5826" w:rsidRPr="00080088" w:rsidTr="00080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080088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080088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Вид диагностики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Состав работ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Периодичность</w:t>
            </w:r>
          </w:p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</w:p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диагностики</w:t>
            </w:r>
          </w:p>
        </w:tc>
      </w:tr>
      <w:tr w:rsidR="00DB5826" w:rsidRPr="00080088" w:rsidTr="00080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Первичная диагностика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один раз в 5 лет</w:t>
            </w:r>
          </w:p>
        </w:tc>
      </w:tr>
      <w:tr w:rsidR="00DB5826" w:rsidRPr="00080088" w:rsidTr="00080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Повторная диагностика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  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один раз в год (не позднее начала осеннего периода)</w:t>
            </w:r>
          </w:p>
        </w:tc>
      </w:tr>
      <w:tr w:rsidR="00DB5826" w:rsidRPr="00080088" w:rsidTr="00080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Приемочная диагностика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  Инструментальное и визуальное обследова</w:t>
            </w:r>
            <w:r w:rsidR="00A52F2A" w:rsidRPr="00080088">
              <w:rPr>
                <w:rFonts w:ascii="Courier New" w:eastAsia="Times New Roman" w:hAnsi="Courier New" w:cs="Courier New"/>
                <w:lang w:eastAsia="ru-RU"/>
              </w:rPr>
              <w:t xml:space="preserve">ние по параметрам, влияющим на транспортно </w:t>
            </w:r>
            <w:r w:rsidRPr="00080088">
              <w:rPr>
                <w:rFonts w:ascii="Courier New" w:eastAsia="Times New Roman" w:hAnsi="Courier New" w:cs="Courier New"/>
                <w:lang w:eastAsia="ru-RU"/>
              </w:rPr>
              <w:t>эксплуатационные характеристики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DB5826" w:rsidRPr="00080088" w:rsidTr="000800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Специализированная диагностика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>  Детальное инструментальноеи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vAlign w:val="center"/>
            <w:hideMark/>
          </w:tcPr>
          <w:p w:rsidR="00DB5826" w:rsidRPr="00080088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80088">
              <w:rPr>
                <w:rFonts w:ascii="Courier New" w:eastAsia="Times New Roman" w:hAnsi="Courier New" w:cs="Courier New"/>
                <w:lang w:eastAsia="ru-RU"/>
              </w:rPr>
              <w:t xml:space="preserve"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</w:t>
            </w:r>
            <w:proofErr w:type="gramStart"/>
            <w:r w:rsidRPr="00080088">
              <w:rPr>
                <w:rFonts w:ascii="Courier New" w:eastAsia="Times New Roman" w:hAnsi="Courier New" w:cs="Courier New"/>
                <w:lang w:eastAsia="ru-RU"/>
              </w:rPr>
              <w:t>элементов</w:t>
            </w:r>
            <w:proofErr w:type="gramEnd"/>
            <w:r w:rsidRPr="00080088">
              <w:rPr>
                <w:rFonts w:ascii="Courier New" w:eastAsia="Times New Roman" w:hAnsi="Courier New" w:cs="Courier New"/>
                <w:lang w:eastAsia="ru-RU"/>
              </w:rPr>
              <w:t xml:space="preserve"> автомобильных дорог</w:t>
            </w:r>
          </w:p>
        </w:tc>
      </w:tr>
    </w:tbl>
    <w:p w:rsidR="00A52F2A" w:rsidRDefault="00A52F2A" w:rsidP="00A52F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CDF" w:rsidRDefault="00816CDF" w:rsidP="00A52F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CDF" w:rsidRDefault="00816CDF" w:rsidP="00A52F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CDF" w:rsidRDefault="00816CDF" w:rsidP="00A52F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CDF" w:rsidRDefault="00816CDF" w:rsidP="00A52F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CDF" w:rsidRDefault="00816CDF" w:rsidP="00A52F2A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6CDF" w:rsidRDefault="00816CDF" w:rsidP="00A52F2A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DB5826" w:rsidP="00A52F2A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lastRenderedPageBreak/>
        <w:t>Приложение № 2 к по</w:t>
      </w:r>
      <w:r w:rsidR="00A52F2A" w:rsidRPr="00816CDF">
        <w:rPr>
          <w:rFonts w:ascii="Courier New" w:hAnsi="Courier New" w:cs="Courier New"/>
          <w:lang w:eastAsia="ru-RU"/>
        </w:rPr>
        <w:t>становлению</w:t>
      </w:r>
    </w:p>
    <w:p w:rsidR="00DB5826" w:rsidRPr="00816CDF" w:rsidRDefault="00A52F2A" w:rsidP="00A52F2A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 xml:space="preserve"> от 03.12.2019 № 646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комиссии по оценке технического состояния автомобильных дорог общего пользования местного значения </w:t>
      </w:r>
      <w:r w:rsidR="00A52F2A"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«Середкино»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Комиссия по оценке технического состояния автомобильных дорог общег</w:t>
      </w:r>
      <w:r w:rsidR="00A52F2A"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пользования местного значения МО «Середкино»</w:t>
      </w: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Комиссия) является</w:t>
      </w:r>
      <w:r w:rsid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5" w:history="1">
        <w:r w:rsidRPr="00816CDF">
          <w:rPr>
            <w:rFonts w:ascii="Arial" w:eastAsia="Times New Roman" w:hAnsi="Arial" w:cs="Arial"/>
            <w:sz w:val="24"/>
            <w:szCs w:val="24"/>
            <w:lang w:eastAsia="ru-RU"/>
          </w:rPr>
          <w:t>коллегиальным</w:t>
        </w:r>
      </w:hyperlink>
      <w:r w:rsidR="00816CDF">
        <w:rPr>
          <w:rFonts w:ascii="Arial" w:hAnsi="Arial" w:cs="Arial"/>
          <w:sz w:val="24"/>
          <w:szCs w:val="24"/>
        </w:rPr>
        <w:t xml:space="preserve"> </w:t>
      </w: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органом Администрации поселения, осуществляющим диагностику автомобильных дорог общего</w:t>
      </w:r>
      <w:r w:rsidR="00A52F2A"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пользования местного значения МО «Середкино» </w:t>
      </w: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автомобильные дороги).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своей деятельности Комиссия руководствуется</w:t>
      </w:r>
      <w:r w:rsid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hyperlink r:id="rId6" w:history="1">
        <w:r w:rsidRPr="00816CDF">
          <w:rPr>
            <w:rFonts w:ascii="Arial" w:eastAsia="Times New Roman" w:hAnsi="Arial" w:cs="Arial"/>
            <w:sz w:val="24"/>
            <w:szCs w:val="24"/>
            <w:lang w:eastAsia="ru-RU"/>
          </w:rPr>
          <w:t>Конституцией Российской Федерации</w:t>
        </w:r>
      </w:hyperlink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законодательством Российской Федерации, нормативно</w:t>
      </w:r>
      <w:r w:rsidR="00A52F2A"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-правовыми актами администрации МО «Середкино»</w:t>
      </w: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настоящим Положением.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Состав Комиссии утверждается постановлением Администрации.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Основные функции Комиссии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Основной задачей Комиссии является оценка соответствия транспортно-эксплуатационных характеристик автомобильных дорог требованиям технических регламентов.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недостатков, дальнейшей разработки рекомендаций по снижению уровня аварийности, улучшению </w:t>
      </w:r>
      <w:hyperlink r:id="rId7" w:history="1">
        <w:r w:rsidRPr="00816CDF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организации дорожного движения</w:t>
        </w:r>
      </w:hyperlink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Данная оценка учитывается при планировании работ по </w:t>
      </w:r>
      <w:hyperlink r:id="rId8" w:history="1">
        <w:r w:rsidRPr="00816CDF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капитальному ремонту</w:t>
        </w:r>
      </w:hyperlink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ремонту и содержанию автомобильных дорог.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При подготовке к диагностике Комиссия изучает имеющиеся сведения об автомобильных дорогах: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технические паспорта автомобильных дорог;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схемы дислокации дорожных знаков;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статистика аварийности;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предыдущие акты оценки технического состояния автомобильных дорог.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2.3. В процессе диагностики технического состояния автомобильных дорог Комиссия определяет: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постоянных параметров и </w:t>
      </w:r>
      <w:proofErr w:type="gramStart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</w:t>
      </w:r>
      <w:proofErr w:type="gramEnd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 (технический уровень автомобильных дорог);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параметры и характеристики автомобильных дорог, определяющие степень соответствия нормативным требованиям переменных параметров и </w:t>
      </w:r>
      <w:proofErr w:type="gramStart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характеристик</w:t>
      </w:r>
      <w:proofErr w:type="gramEnd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автомобильных дорог, организации и условий дорожного движения, изменяющихся в </w:t>
      </w: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процессе эксплуатации автомобильных дорог (эксплуатационное состояние автомобильных дорог);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характеристики автомобильных дорог,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автомобильных дорог).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2.4. Комиссия проводит следующие виды диагностики автомобильных дорог: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первичная диагностика проводится 1 раз в 5 лет;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повторная диагностика проводится 1 раз в год (не позднее начала осеннего периода);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приемочная диагностика проводится при вводе автомобильных дорог (участков автомобильных дорог) в эксплуатацию после строительства, реконструкции или капитального ремонта.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2.5. По результатам проведения диагностики автомобильных дорог составляется </w:t>
      </w:r>
      <w:hyperlink r:id="rId9" w:history="1">
        <w:r w:rsidRPr="00816CDF">
          <w:rPr>
            <w:rFonts w:ascii="Arial" w:eastAsia="Times New Roman" w:hAnsi="Arial" w:cs="Arial"/>
            <w:color w:val="333333"/>
            <w:sz w:val="24"/>
            <w:szCs w:val="24"/>
            <w:lang w:eastAsia="ru-RU"/>
          </w:rPr>
          <w:t>акт оценки</w:t>
        </w:r>
      </w:hyperlink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технического состояния автомобильной дороги (далее – Акт), в котором указываются обследуемые параметры автомобильной дороги, заключение по оценке технического состояния автомобильной дороги и предложения по устранению выявленных недостатков (Приложение 1).</w:t>
      </w:r>
    </w:p>
    <w:p w:rsidR="00A52F2A" w:rsidRDefault="00A52F2A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Полномочия Комиссии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 На основании данных диагностики автомобильных дорог Комиссия устанавливает степень соответствия транспортно-эксплуатационных характеристик автомобильных дорог требованиям технических регламентов.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 В случае выявления несоответствия транспортно-эксплуатационных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мероприятий, направленных на их устранение.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Права комиссии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Комиссия имеет право: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запрашивать и получать от специализированных организаций независимо от форм собственности сведения, необходимые для решения возложенных на Комиссию задач;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вносить предложения по вопросам безопасности дорожного движения в органы, в компетенцию которых входит решение указанных вопросов.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 Организация работы комиссии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Комиссию возглавляет председатель, который руководит работой Комиссии, дает поручения ее членам и проверяет их исполнение.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5.2. Секретарь Комиссии ведет рабочую документацию Комиссии, оповещает ее членов о сроках проведения диагностики, составляет Акт.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5.3. Решение Комиссии принимается простым большинством голосов ее членов, присутствующих на диагностике автомобильной дороги, и заносится в Акт, который подписывается всеми членами Комиссии.</w:t>
      </w:r>
    </w:p>
    <w:p w:rsidR="00DB5826" w:rsidRPr="00816CDF" w:rsidRDefault="00DB5826" w:rsidP="00816CDF">
      <w:pPr>
        <w:spacing w:before="100" w:beforeAutospacing="1" w:after="100" w:afterAutospacing="1" w:line="240" w:lineRule="auto"/>
        <w:ind w:left="-851" w:firstLine="425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5.4. Оформление Акта осуществляется в срок до трех дней с момента окончания диагностики.</w:t>
      </w: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Default="00816CDF" w:rsidP="00816CDF">
      <w:pPr>
        <w:pStyle w:val="a3"/>
        <w:jc w:val="right"/>
        <w:rPr>
          <w:rFonts w:ascii="Courier New" w:hAnsi="Courier New" w:cs="Courier New"/>
          <w:lang w:eastAsia="ru-RU"/>
        </w:rPr>
      </w:pPr>
    </w:p>
    <w:p w:rsidR="00816CDF" w:rsidRPr="00816CDF" w:rsidRDefault="00DB5826" w:rsidP="00816CDF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>Приложение</w:t>
      </w:r>
    </w:p>
    <w:p w:rsidR="00816CDF" w:rsidRDefault="00DB5826" w:rsidP="00816CDF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>к Положению о комиссии</w:t>
      </w:r>
    </w:p>
    <w:p w:rsidR="00816CDF" w:rsidRDefault="00DB5826" w:rsidP="00816CDF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 xml:space="preserve"> по оценке технического состояния</w:t>
      </w:r>
    </w:p>
    <w:p w:rsidR="00816CDF" w:rsidRDefault="00DB5826" w:rsidP="00816CDF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>автомобильных дорог</w:t>
      </w:r>
    </w:p>
    <w:p w:rsidR="00816CDF" w:rsidRDefault="00DB5826" w:rsidP="00816CDF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 xml:space="preserve"> общего пользования</w:t>
      </w:r>
    </w:p>
    <w:p w:rsidR="00DB5826" w:rsidRPr="00816CDF" w:rsidRDefault="00DB5826" w:rsidP="00816CDF">
      <w:pPr>
        <w:pStyle w:val="a3"/>
        <w:jc w:val="right"/>
        <w:rPr>
          <w:rFonts w:ascii="Courier New" w:hAnsi="Courier New" w:cs="Courier New"/>
          <w:lang w:eastAsia="ru-RU"/>
        </w:rPr>
      </w:pPr>
      <w:r w:rsidRPr="00816CDF">
        <w:rPr>
          <w:rFonts w:ascii="Courier New" w:hAnsi="Courier New" w:cs="Courier New"/>
          <w:lang w:eastAsia="ru-RU"/>
        </w:rPr>
        <w:t xml:space="preserve"> местного значения </w:t>
      </w:r>
      <w:r w:rsidR="00A52F2A" w:rsidRPr="00816CDF">
        <w:rPr>
          <w:rFonts w:ascii="Courier New" w:hAnsi="Courier New" w:cs="Courier New"/>
          <w:lang w:eastAsia="ru-RU"/>
        </w:rPr>
        <w:t>МО «Середкино»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АКТ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оценки технического состояния автомобильной </w:t>
      </w:r>
      <w:proofErr w:type="spellStart"/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дорогиобщего</w:t>
      </w:r>
      <w:proofErr w:type="spellEnd"/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пользования местного значения</w:t>
      </w:r>
      <w:r w:rsid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90F87"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 «Середкино»</w:t>
      </w:r>
    </w:p>
    <w:p w:rsidR="00816CDF" w:rsidRDefault="00816CDF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B5826" w:rsidRPr="00816CDF" w:rsidRDefault="00A52F2A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="00DB5826" w:rsidRPr="00816C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 _____________</w:t>
      </w:r>
      <w:r w:rsidR="00816CDF" w:rsidRPr="00816C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                                          </w:t>
      </w:r>
      <w:r w:rsidR="00DB5826" w:rsidRPr="00816CDF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«____» ____________ 20___ г.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Постоянно действующая комиссия по оценке технического состояния автомобильных дорог общего пользования местного значения </w:t>
      </w:r>
      <w:r w:rsidR="00A52F2A"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«Середкино»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______ 20___ №____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составе: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 комиссии -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секретаря комиссии -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членов комиссии -</w:t>
      </w:r>
    </w:p>
    <w:p w:rsidR="00DB5826" w:rsidRPr="00DB5826" w:rsidRDefault="00DB5826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Рассмотрев представленную документацию:</w:t>
      </w:r>
      <w:r w:rsidRPr="00DB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</w:t>
      </w:r>
    </w:p>
    <w:p w:rsidR="00DB5826" w:rsidRPr="00DB5826" w:rsidRDefault="00DB5826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проведя визуальное и инструментальное обследование автомобильной дороги</w:t>
      </w:r>
      <w:r w:rsidRPr="00DB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наименование объекта и его функциональное назначение)</w:t>
      </w:r>
    </w:p>
    <w:p w:rsidR="00DB5826" w:rsidRPr="00DB5826" w:rsidRDefault="00A52F2A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адресу Иркутская </w:t>
      </w:r>
      <w:proofErr w:type="spellStart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область</w:t>
      </w:r>
      <w:proofErr w:type="gramStart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,Б</w:t>
      </w:r>
      <w:proofErr w:type="gramEnd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оханский</w:t>
      </w:r>
      <w:proofErr w:type="spellEnd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село(деревня)</w:t>
      </w:r>
      <w:r w:rsidR="00DB5826" w:rsidRPr="00DB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____________________________________________________________________________________,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протяженность ___________________________ </w:t>
      </w:r>
      <w:proofErr w:type="gramStart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км</w:t>
      </w:r>
      <w:proofErr w:type="gramEnd"/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Комиссия установила следующее: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DB5826" w:rsidRPr="00DB5826" w:rsidRDefault="00DB5826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 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Заключение: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Заключение по оценке технического состояния автомобильной дороги: __________________________________________________________________________________________________________________________________________________________________________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Предложения по устранению недостатков, сроки их проведения, конкретные исполнители: ______________________________________________________________________________________________________________________________________________________________</w:t>
      </w:r>
    </w:p>
    <w:p w:rsidR="00DB5826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комиссии ____________________ /________________________ /</w:t>
      </w:r>
    </w:p>
    <w:p w:rsidR="00A52F2A" w:rsidRPr="00816CDF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(подпись) (Ф. И.О.)</w:t>
      </w:r>
    </w:p>
    <w:p w:rsidR="00816CDF" w:rsidRDefault="00816CDF" w:rsidP="00816C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16CDF" w:rsidRDefault="00816CDF" w:rsidP="00816C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16CDF" w:rsidRDefault="00816CDF" w:rsidP="00816C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816CDF" w:rsidRDefault="00DB5826" w:rsidP="00816C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16CDF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Приложение № </w:t>
      </w:r>
      <w:r w:rsidR="00A52F2A" w:rsidRPr="00816CDF">
        <w:rPr>
          <w:rFonts w:ascii="Courier New" w:eastAsia="Times New Roman" w:hAnsi="Courier New" w:cs="Courier New"/>
          <w:color w:val="000000"/>
          <w:lang w:eastAsia="ru-RU"/>
        </w:rPr>
        <w:t>3</w:t>
      </w:r>
    </w:p>
    <w:p w:rsidR="00816CDF" w:rsidRDefault="00816CDF" w:rsidP="00816C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к постановлению </w:t>
      </w:r>
      <w:proofErr w:type="gramStart"/>
      <w:r>
        <w:rPr>
          <w:rFonts w:ascii="Courier New" w:eastAsia="Times New Roman" w:hAnsi="Courier New" w:cs="Courier New"/>
          <w:color w:val="000000"/>
          <w:lang w:eastAsia="ru-RU"/>
        </w:rPr>
        <w:t>от</w:t>
      </w:r>
      <w:proofErr w:type="gramEnd"/>
    </w:p>
    <w:p w:rsidR="00DB5826" w:rsidRPr="00816CDF" w:rsidRDefault="00816CDF" w:rsidP="00816CDF">
      <w:pPr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="00A52F2A" w:rsidRPr="00816CDF">
        <w:rPr>
          <w:rFonts w:ascii="Courier New" w:eastAsia="Times New Roman" w:hAnsi="Courier New" w:cs="Courier New"/>
          <w:color w:val="000000"/>
          <w:lang w:eastAsia="ru-RU"/>
        </w:rPr>
        <w:t>03.12.2019 № 46</w:t>
      </w:r>
    </w:p>
    <w:p w:rsidR="00DB5826" w:rsidRPr="00816CDF" w:rsidRDefault="00DB5826" w:rsidP="00816C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 комиссии</w:t>
      </w:r>
      <w:r w:rsid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оценке технического состояния автомобильных дорог общего пользования местного значения, расположенных на т</w:t>
      </w:r>
      <w:r w:rsidR="00A44BD9" w:rsidRPr="00816CD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ерритории МО «Середкино»</w:t>
      </w:r>
    </w:p>
    <w:tbl>
      <w:tblPr>
        <w:tblW w:w="10254" w:type="dxa"/>
        <w:tblCellSpacing w:w="15" w:type="dxa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9"/>
        <w:gridCol w:w="7905"/>
      </w:tblGrid>
      <w:tr w:rsidR="00DB5826" w:rsidRPr="00816CDF" w:rsidTr="00816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816CDF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>Председатель комиссии:</w:t>
            </w:r>
          </w:p>
          <w:p w:rsidR="00DB5826" w:rsidRPr="00816CDF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0" w:type="dxa"/>
            <w:vAlign w:val="center"/>
            <w:hideMark/>
          </w:tcPr>
          <w:p w:rsidR="009A31ED" w:rsidRPr="00816CDF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 xml:space="preserve">- глава </w:t>
            </w:r>
            <w:r w:rsidR="00A52F2A" w:rsidRPr="00816CDF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«Середкино»</w:t>
            </w:r>
          </w:p>
          <w:p w:rsidR="00390F87" w:rsidRPr="00816CDF" w:rsidRDefault="00390F87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>Середкина Ирина Алексеевна</w:t>
            </w:r>
          </w:p>
        </w:tc>
      </w:tr>
      <w:tr w:rsidR="00DB5826" w:rsidRPr="00816CDF" w:rsidTr="00816C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816CDF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>секретарь комиссии:</w:t>
            </w:r>
          </w:p>
          <w:p w:rsidR="00DB5826" w:rsidRPr="00816CDF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860" w:type="dxa"/>
            <w:vAlign w:val="center"/>
            <w:hideMark/>
          </w:tcPr>
          <w:p w:rsidR="00390F87" w:rsidRPr="00816CDF" w:rsidRDefault="00A44BD9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816CDF">
              <w:rPr>
                <w:rFonts w:ascii="Courier New" w:eastAsia="Times New Roman" w:hAnsi="Courier New" w:cs="Courier New"/>
                <w:lang w:eastAsia="ru-RU"/>
              </w:rPr>
              <w:t>- специалист по земле и имуществу администрации МО «Середкино»</w:t>
            </w:r>
            <w:r w:rsidR="009A31ED" w:rsidRPr="00816CDF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proofErr w:type="spellStart"/>
            <w:r w:rsidR="00390F87" w:rsidRPr="00816CDF">
              <w:rPr>
                <w:rFonts w:ascii="Courier New" w:eastAsia="Times New Roman" w:hAnsi="Courier New" w:cs="Courier New"/>
                <w:lang w:eastAsia="ru-RU"/>
              </w:rPr>
              <w:t>Середкина</w:t>
            </w:r>
            <w:proofErr w:type="spellEnd"/>
            <w:r w:rsidR="00390F87" w:rsidRPr="00816CDF">
              <w:rPr>
                <w:rFonts w:ascii="Courier New" w:eastAsia="Times New Roman" w:hAnsi="Courier New" w:cs="Courier New"/>
                <w:lang w:eastAsia="ru-RU"/>
              </w:rPr>
              <w:t xml:space="preserve"> Анастасия Александровна</w:t>
            </w:r>
          </w:p>
        </w:tc>
      </w:tr>
    </w:tbl>
    <w:p w:rsidR="00DB5826" w:rsidRPr="00CC3D73" w:rsidRDefault="00DB5826" w:rsidP="00DB582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C3D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"/>
        <w:gridCol w:w="8017"/>
      </w:tblGrid>
      <w:tr w:rsidR="00A44BD9" w:rsidRPr="00CC3D73" w:rsidTr="00CC3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CC3D73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DB5826" w:rsidRPr="00CC3D73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90F87" w:rsidRPr="00CC3D73" w:rsidRDefault="00390F87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- Мастер дорожного участка</w:t>
            </w:r>
            <w:r w:rsidR="00BF45B2" w:rsidRPr="00CC3D73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r w:rsidRPr="00CC3D73">
              <w:rPr>
                <w:rFonts w:ascii="Courier New" w:eastAsia="Times New Roman" w:hAnsi="Courier New" w:cs="Courier New"/>
                <w:lang w:eastAsia="ru-RU"/>
              </w:rPr>
              <w:t>Ершов Александр Леонидович</w:t>
            </w:r>
          </w:p>
        </w:tc>
      </w:tr>
      <w:tr w:rsidR="00A44BD9" w:rsidRPr="00CC3D73" w:rsidTr="00CC3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CC3D73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5826" w:rsidRPr="00CC3D73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A44BD9" w:rsidRPr="00CC3D73">
              <w:rPr>
                <w:rFonts w:ascii="Courier New" w:eastAsia="Times New Roman" w:hAnsi="Courier New" w:cs="Courier New"/>
                <w:lang w:eastAsia="ru-RU"/>
              </w:rPr>
              <w:t>- депутат Думы МО «Середкино»</w:t>
            </w:r>
            <w:r w:rsidR="00BF45B2" w:rsidRPr="00CC3D73">
              <w:rPr>
                <w:rFonts w:ascii="Courier New" w:eastAsia="Times New Roman" w:hAnsi="Courier New" w:cs="Courier New"/>
                <w:lang w:eastAsia="ru-RU"/>
              </w:rPr>
              <w:t xml:space="preserve"> - </w:t>
            </w:r>
            <w:r w:rsidR="00766E56" w:rsidRPr="00CC3D73">
              <w:rPr>
                <w:rFonts w:ascii="Courier New" w:eastAsia="Times New Roman" w:hAnsi="Courier New" w:cs="Courier New"/>
                <w:lang w:eastAsia="ru-RU"/>
              </w:rPr>
              <w:t>Шарыпова Инна Александровна</w:t>
            </w:r>
          </w:p>
        </w:tc>
      </w:tr>
      <w:tr w:rsidR="00A44BD9" w:rsidRPr="00CC3D73" w:rsidTr="00CC3D73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5826" w:rsidRPr="00CC3D73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5826" w:rsidRPr="00CC3D73" w:rsidRDefault="00DB5826" w:rsidP="00DB5826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CC3D73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DB5826" w:rsidRPr="00DB5826" w:rsidRDefault="00DB5826" w:rsidP="00DB58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1"/>
      <w:bookmarkEnd w:id="0"/>
      <w:r w:rsidRPr="00DB5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1" w:name="_GoBack"/>
    </w:p>
    <w:bookmarkEnd w:id="1"/>
    <w:p w:rsidR="00596987" w:rsidRPr="00DB5826" w:rsidRDefault="00596987">
      <w:pPr>
        <w:rPr>
          <w:rFonts w:ascii="Times New Roman" w:hAnsi="Times New Roman" w:cs="Times New Roman"/>
          <w:sz w:val="28"/>
          <w:szCs w:val="28"/>
        </w:rPr>
      </w:pPr>
    </w:p>
    <w:sectPr w:rsidR="00596987" w:rsidRPr="00DB5826" w:rsidSect="0008008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B77"/>
    <w:rsid w:val="00080088"/>
    <w:rsid w:val="002D10A9"/>
    <w:rsid w:val="00390F87"/>
    <w:rsid w:val="00596987"/>
    <w:rsid w:val="00766E56"/>
    <w:rsid w:val="00816CDF"/>
    <w:rsid w:val="009A31ED"/>
    <w:rsid w:val="00A44BD9"/>
    <w:rsid w:val="00A52F2A"/>
    <w:rsid w:val="00BA213B"/>
    <w:rsid w:val="00BC2B77"/>
    <w:rsid w:val="00BF45B2"/>
    <w:rsid w:val="00CC3D73"/>
    <w:rsid w:val="00DB5826"/>
    <w:rsid w:val="00E55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3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1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3152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rganizatciya_i_regulyatciya_dorozhnogo_dvizheniya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konstitutciya_rossijskoj_federat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koll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ityadspix.com/tsclick-EBQRILTK-VRMIQUYF?url=http%3A%2F%2Fwww.enter.ru%2Fproduct%2Fdoityourself%2Fdeflektor-kapota-lexus-lx570-2080101024561&amp;sa=newkey&amp;sa1=&amp;sa2=&amp;sa3=&amp;sa4=&amp;sa5=&amp;bt=20&amp;pt=9&amp;lt=2&amp;tl=3&amp;im=Mjc3NS0wLTE0MzM0MTgwNTgtMTk3NjMxNzg%3D&amp;fid=NDQ5NTg1NDE1&amp;prdct=3b0a380d35063f0237&amp;kw=%D1%80%D0%B5%D0%BC%D0%BE%D0%BD%D1%82%D1%83%2C%20%D1%80%D0%B5%D0%BC%D0%BE%D0%BD%D1%82%D1%83%20%D0%B8" TargetMode="External"/><Relationship Id="rId9" Type="http://schemas.openxmlformats.org/officeDocument/2006/relationships/hyperlink" Target="http://pandia.ru/text/category/akt_otcen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ИннаАлекс</cp:lastModifiedBy>
  <cp:revision>9</cp:revision>
  <dcterms:created xsi:type="dcterms:W3CDTF">2019-11-26T04:18:00Z</dcterms:created>
  <dcterms:modified xsi:type="dcterms:W3CDTF">2020-01-14T03:41:00Z</dcterms:modified>
</cp:coreProperties>
</file>